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92" w:rsidRDefault="00197D92" w:rsidP="00197D92">
      <w:pPr>
        <w:jc w:val="center"/>
        <w:rPr>
          <w:rFonts w:asciiTheme="majorHAnsi" w:hAnsiTheme="majorHAnsi"/>
          <w:b/>
          <w:sz w:val="24"/>
          <w:szCs w:val="24"/>
          <w:lang w:val="it-IT"/>
        </w:rPr>
      </w:pPr>
      <w:r w:rsidRPr="004F6E1C">
        <w:rPr>
          <w:rFonts w:asciiTheme="majorHAnsi" w:hAnsiTheme="majorHAnsi"/>
          <w:b/>
          <w:sz w:val="24"/>
          <w:szCs w:val="24"/>
          <w:lang w:val="it-IT"/>
        </w:rPr>
        <w:t xml:space="preserve">La </w:t>
      </w:r>
      <w:r w:rsidRPr="00AA021C">
        <w:rPr>
          <w:rFonts w:asciiTheme="majorHAnsi" w:hAnsiTheme="majorHAnsi"/>
          <w:b/>
          <w:i/>
          <w:sz w:val="24"/>
          <w:szCs w:val="24"/>
          <w:lang w:val="it-IT"/>
        </w:rPr>
        <w:t>Venere degli stracci</w:t>
      </w:r>
      <w:r>
        <w:rPr>
          <w:rStyle w:val="Refdenotaalpie"/>
          <w:rFonts w:asciiTheme="majorHAnsi" w:hAnsiTheme="majorHAnsi"/>
          <w:b/>
          <w:i/>
          <w:sz w:val="24"/>
          <w:szCs w:val="24"/>
          <w:lang w:val="it-IT"/>
        </w:rPr>
        <w:footnoteReference w:id="1"/>
      </w:r>
      <w:r w:rsidRPr="004F6E1C">
        <w:rPr>
          <w:rFonts w:asciiTheme="majorHAnsi" w:hAnsiTheme="majorHAnsi"/>
          <w:b/>
          <w:sz w:val="24"/>
          <w:szCs w:val="24"/>
          <w:lang w:val="it-IT"/>
        </w:rPr>
        <w:t xml:space="preserve"> – Michelangelo Pistoletto</w:t>
      </w:r>
    </w:p>
    <w:p w:rsidR="00197D92" w:rsidRPr="004F6E1C" w:rsidRDefault="00197D92" w:rsidP="00197D92">
      <w:pPr>
        <w:jc w:val="center"/>
        <w:rPr>
          <w:rFonts w:asciiTheme="majorHAnsi" w:hAnsiTheme="majorHAnsi"/>
          <w:b/>
          <w:sz w:val="24"/>
          <w:szCs w:val="24"/>
          <w:lang w:val="it-I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6"/>
        <w:gridCol w:w="3454"/>
      </w:tblGrid>
      <w:tr w:rsidR="00197D92" w:rsidRPr="00DC43B1" w:rsidTr="00197D92">
        <w:trPr>
          <w:jc w:val="center"/>
        </w:trPr>
        <w:tc>
          <w:tcPr>
            <w:tcW w:w="5726" w:type="dxa"/>
          </w:tcPr>
          <w:p w:rsidR="00197D92" w:rsidRDefault="00197D92" w:rsidP="009A4DE8">
            <w:pPr>
              <w:rPr>
                <w:lang w:val="it-IT"/>
              </w:rPr>
            </w:pPr>
            <w:r w:rsidRPr="00787982">
              <w:rPr>
                <w:noProof/>
                <w:lang w:val="it-IT" w:eastAsia="it-IT"/>
              </w:rPr>
              <w:drawing>
                <wp:inline distT="0" distB="0" distL="0" distR="0">
                  <wp:extent cx="3472794" cy="2324100"/>
                  <wp:effectExtent l="19050" t="0" r="0" b="0"/>
                  <wp:docPr id="2" name="Imagen 1" descr="Michelangelo Pistoletto, Venere degli stracci, 1967, Castello di Rivoli, in questi giorni visibile al Maxxi di Roma, nella personale dedicata all’ar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helangelo Pistoletto, Venere degli stracci, 1967, Castello di Rivoli, in questi giorni visibile al Maxxi di Roma, nella personale dedicata all’art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5821" cy="2326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D92" w:rsidRDefault="00197D92" w:rsidP="009A4DE8"/>
          <w:p w:rsidR="00197D92" w:rsidRPr="0063533F" w:rsidRDefault="00197D92" w:rsidP="009A4DE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</w:pPr>
            <w:r w:rsidRPr="0063533F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  <w:t xml:space="preserve">MICHELANGELO PISTOLETTO, </w:t>
            </w:r>
            <w:r w:rsidRPr="00787982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it-IT"/>
              </w:rPr>
              <w:t>Venere degli stracci</w:t>
            </w:r>
            <w:r w:rsidRPr="0063533F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  <w:t>, 1967. Cemento</w:t>
            </w:r>
            <w:r w:rsidR="006A2D5C">
              <w:rPr>
                <w:rStyle w:val="Refdenotaalpie"/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  <w:footnoteReference w:id="2"/>
            </w:r>
            <w:r w:rsidRPr="0063533F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  <w:t>, mica, stracci, 150 x 280 x</w:t>
            </w:r>
            <w:r w:rsidRPr="0063533F">
              <w:rPr>
                <w:rStyle w:val="apple-converted-space"/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  <w:t> </w:t>
            </w:r>
            <w:r w:rsidRPr="0063533F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  <w:t>100 cm. Courtesy Castello di Rivoli Museo d’Arte Contemporanea, Rivoli (TO). Foto: Paolo Pellion.</w:t>
            </w:r>
          </w:p>
          <w:p w:rsidR="00197D92" w:rsidRDefault="00197D92" w:rsidP="009A4DE8">
            <w:pPr>
              <w:rPr>
                <w:lang w:val="it-IT"/>
              </w:rPr>
            </w:pPr>
          </w:p>
        </w:tc>
        <w:tc>
          <w:tcPr>
            <w:tcW w:w="3454" w:type="dxa"/>
          </w:tcPr>
          <w:p w:rsidR="00197D92" w:rsidRDefault="00197D92" w:rsidP="00197D92">
            <w:pPr>
              <w:jc w:val="center"/>
              <w:rPr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079423" cy="2276475"/>
                  <wp:effectExtent l="19050" t="0" r="6427" b="0"/>
                  <wp:docPr id="8" name="Imagen 8" descr="http://upload.wikimedia.org/wikipedia/commons/thumb/6/61/Venus_apple_Thorvaldsen_RF_3334.jpg/180px-Venus_apple_Thorvaldsen_RF_3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commons/thumb/6/61/Venus_apple_Thorvaldsen_RF_3334.jpg/180px-Venus_apple_Thorvaldsen_RF_3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23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D92" w:rsidRDefault="00197D92" w:rsidP="009A4DE8">
            <w:pPr>
              <w:rPr>
                <w:lang w:val="it-IT"/>
              </w:rPr>
            </w:pPr>
          </w:p>
          <w:p w:rsidR="00197D92" w:rsidRDefault="00197D92" w:rsidP="008C4A40">
            <w:pPr>
              <w:ind w:left="742" w:right="228"/>
              <w:rPr>
                <w:lang w:val="it-IT"/>
              </w:rPr>
            </w:pPr>
            <w:r w:rsidRPr="0078798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  <w:t>BERTEL THORVALDSEN,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  <w:lang w:val="it-IT"/>
              </w:rPr>
              <w:t xml:space="preserve"> Venere con mela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  <w:t xml:space="preserve">, 1805. </w:t>
            </w:r>
            <w:r w:rsidR="008C4A4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  <w:t>Marmo</w:t>
            </w:r>
            <w:r w:rsidR="008C4A40">
              <w:rPr>
                <w:rStyle w:val="Refdenotaalpie"/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  <w:footnoteReference w:id="3"/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  <w:t xml:space="preserve">, </w:t>
            </w:r>
            <w:r w:rsidRPr="0078798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  <w:t>52x46x168cm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it-IT"/>
              </w:rPr>
              <w:t xml:space="preserve"> Louvre.</w:t>
            </w:r>
          </w:p>
        </w:tc>
      </w:tr>
    </w:tbl>
    <w:p w:rsidR="00197D92" w:rsidRDefault="00DA1142" w:rsidP="00197D92">
      <w:pPr>
        <w:rPr>
          <w:lang w:val="it-IT"/>
        </w:rPr>
      </w:pPr>
      <w:r w:rsidRPr="00DA1142">
        <w:rPr>
          <w:rFonts w:asciiTheme="majorHAnsi" w:hAnsiTheme="majorHAnsi"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1.6pt;margin-top:8.3pt;width:30.2pt;height:200.8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97D92" w:rsidRPr="00F71B88" w:rsidRDefault="00197D92" w:rsidP="00197D92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197D92" w:rsidRPr="00F71B88" w:rsidRDefault="00197D92" w:rsidP="00197D92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197D92" w:rsidRPr="00F71B88" w:rsidRDefault="00197D92" w:rsidP="00197D92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197D92" w:rsidRPr="00F71B88" w:rsidRDefault="00197D92" w:rsidP="00197D92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197D92" w:rsidRPr="00F71B88" w:rsidRDefault="00197D92" w:rsidP="00197D92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  <w:r w:rsidRPr="00F71B88">
                    <w:rPr>
                      <w:rFonts w:asciiTheme="majorHAnsi" w:hAnsiTheme="majorHAnsi"/>
                      <w:lang w:val="es-ES"/>
                    </w:rPr>
                    <w:t>5</w:t>
                  </w:r>
                </w:p>
                <w:p w:rsidR="00197D92" w:rsidRPr="00F71B88" w:rsidRDefault="00197D92" w:rsidP="00197D92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197D92" w:rsidRPr="00F71B88" w:rsidRDefault="00197D92" w:rsidP="00197D92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</w:txbxContent>
            </v:textbox>
          </v:shape>
        </w:pict>
      </w:r>
    </w:p>
    <w:p w:rsidR="006A2D5C" w:rsidRPr="006A2D5C" w:rsidRDefault="00197D92" w:rsidP="00197D92">
      <w:pPr>
        <w:spacing w:line="360" w:lineRule="auto"/>
        <w:jc w:val="both"/>
        <w:rPr>
          <w:rFonts w:asciiTheme="majorHAnsi" w:hAnsiTheme="majorHAnsi"/>
          <w:lang w:val="it-IT"/>
        </w:rPr>
      </w:pPr>
      <w:r w:rsidRPr="00AA021C">
        <w:rPr>
          <w:rFonts w:asciiTheme="majorHAnsi" w:hAnsiTheme="majorHAnsi"/>
          <w:lang w:val="it-IT"/>
        </w:rPr>
        <w:t xml:space="preserve">La </w:t>
      </w:r>
      <w:r w:rsidRPr="00AA021C">
        <w:rPr>
          <w:rFonts w:asciiTheme="majorHAnsi" w:hAnsiTheme="majorHAnsi"/>
          <w:i/>
          <w:lang w:val="it-IT"/>
        </w:rPr>
        <w:t>Venere degli stracci</w:t>
      </w:r>
      <w:r>
        <w:rPr>
          <w:rFonts w:asciiTheme="majorHAnsi" w:hAnsiTheme="majorHAnsi"/>
          <w:lang w:val="it-IT"/>
        </w:rPr>
        <w:t xml:space="preserve"> è un’</w:t>
      </w:r>
      <w:r w:rsidRPr="00AA021C">
        <w:rPr>
          <w:rFonts w:asciiTheme="majorHAnsi" w:hAnsiTheme="majorHAnsi"/>
          <w:lang w:val="it-IT"/>
        </w:rPr>
        <w:t xml:space="preserve">opera </w:t>
      </w:r>
      <w:r>
        <w:rPr>
          <w:rFonts w:asciiTheme="majorHAnsi" w:hAnsiTheme="majorHAnsi"/>
          <w:lang w:val="it-IT"/>
        </w:rPr>
        <w:t xml:space="preserve">di Michelangelo Pistoletto </w:t>
      </w:r>
      <w:r w:rsidRPr="00AA021C">
        <w:rPr>
          <w:rFonts w:asciiTheme="majorHAnsi" w:hAnsiTheme="majorHAnsi"/>
          <w:lang w:val="it-IT"/>
        </w:rPr>
        <w:t>della fine degli anni ‘60 ed è l’emblema della cosiddetta </w:t>
      </w:r>
      <w:r>
        <w:rPr>
          <w:rFonts w:asciiTheme="majorHAnsi" w:hAnsiTheme="majorHAnsi"/>
          <w:b/>
          <w:bCs/>
          <w:lang w:val="it-IT"/>
        </w:rPr>
        <w:t>A</w:t>
      </w:r>
      <w:r w:rsidRPr="00AA021C">
        <w:rPr>
          <w:rFonts w:asciiTheme="majorHAnsi" w:hAnsiTheme="majorHAnsi"/>
          <w:b/>
          <w:bCs/>
          <w:lang w:val="it-IT"/>
        </w:rPr>
        <w:t>rte povera</w:t>
      </w:r>
      <w:r w:rsidRPr="00AA021C">
        <w:rPr>
          <w:rFonts w:asciiTheme="majorHAnsi" w:hAnsiTheme="majorHAnsi"/>
          <w:lang w:val="it-IT"/>
        </w:rPr>
        <w:t>.</w:t>
      </w:r>
      <w:r>
        <w:rPr>
          <w:rFonts w:asciiTheme="majorHAnsi" w:hAnsiTheme="majorHAnsi"/>
          <w:lang w:val="it-IT"/>
        </w:rPr>
        <w:t xml:space="preserve"> È</w:t>
      </w:r>
      <w:r w:rsidRPr="00AA021C">
        <w:rPr>
          <w:rFonts w:asciiTheme="majorHAnsi" w:hAnsiTheme="majorHAnsi"/>
          <w:lang w:val="it-IT"/>
        </w:rPr>
        <w:t xml:space="preserve"> anche una delle prime opere che </w:t>
      </w:r>
      <w:r>
        <w:rPr>
          <w:rFonts w:asciiTheme="majorHAnsi" w:hAnsiTheme="majorHAnsi"/>
          <w:lang w:val="it-IT"/>
        </w:rPr>
        <w:t>mette</w:t>
      </w:r>
      <w:r w:rsidRPr="00AA021C">
        <w:rPr>
          <w:rFonts w:asciiTheme="majorHAnsi" w:hAnsiTheme="majorHAnsi"/>
          <w:lang w:val="it-IT"/>
        </w:rPr>
        <w:t xml:space="preserve"> l’accento sul tema dei rifiuti e del consumismo.   Michelangelo Pistoletto l’ha realizzata nel 1967-68 </w:t>
      </w:r>
      <w:r>
        <w:rPr>
          <w:rFonts w:asciiTheme="majorHAnsi" w:hAnsiTheme="majorHAnsi"/>
          <w:lang w:val="it-IT"/>
        </w:rPr>
        <w:t>imitando la</w:t>
      </w:r>
      <w:r w:rsidRPr="00AA021C">
        <w:rPr>
          <w:rFonts w:asciiTheme="majorHAnsi" w:hAnsiTheme="majorHAnsi"/>
          <w:lang w:val="it-IT"/>
        </w:rPr>
        <w:t xml:space="preserve"> </w:t>
      </w:r>
      <w:r w:rsidRPr="00AA021C">
        <w:rPr>
          <w:rFonts w:asciiTheme="majorHAnsi" w:hAnsiTheme="majorHAnsi"/>
          <w:i/>
          <w:lang w:val="it-IT"/>
        </w:rPr>
        <w:t>Venere con mela</w:t>
      </w:r>
      <w:r w:rsidRPr="00AA021C">
        <w:rPr>
          <w:rFonts w:asciiTheme="majorHAnsi" w:hAnsiTheme="majorHAnsi"/>
          <w:lang w:val="it-IT"/>
        </w:rPr>
        <w:t xml:space="preserve"> dello scultore neoclassico Bertel Thorvaldsen, poi collocat</w:t>
      </w:r>
      <w:r>
        <w:rPr>
          <w:rFonts w:asciiTheme="majorHAnsi" w:hAnsiTheme="majorHAnsi"/>
          <w:lang w:val="it-IT"/>
        </w:rPr>
        <w:t>a</w:t>
      </w:r>
      <w:r w:rsidRPr="00AA021C">
        <w:rPr>
          <w:rFonts w:asciiTheme="majorHAnsi" w:hAnsiTheme="majorHAnsi"/>
          <w:lang w:val="it-IT"/>
        </w:rPr>
        <w:t xml:space="preserve"> di spalle </w:t>
      </w:r>
      <w:r>
        <w:rPr>
          <w:rFonts w:asciiTheme="majorHAnsi" w:hAnsiTheme="majorHAnsi"/>
          <w:lang w:val="it-IT"/>
        </w:rPr>
        <w:t>per poter</w:t>
      </w:r>
      <w:r w:rsidRPr="00AA021C">
        <w:rPr>
          <w:rFonts w:asciiTheme="majorHAnsi" w:hAnsiTheme="majorHAnsi"/>
          <w:lang w:val="it-IT"/>
        </w:rPr>
        <w:t xml:space="preserve"> </w:t>
      </w:r>
      <w:r>
        <w:rPr>
          <w:rFonts w:asciiTheme="majorHAnsi" w:hAnsiTheme="majorHAnsi"/>
          <w:lang w:val="it-IT"/>
        </w:rPr>
        <w:t>evocare</w:t>
      </w:r>
      <w:r w:rsidRPr="00AA021C">
        <w:rPr>
          <w:rFonts w:asciiTheme="majorHAnsi" w:hAnsiTheme="majorHAnsi"/>
          <w:lang w:val="it-IT"/>
        </w:rPr>
        <w:t xml:space="preserve"> tutte le possibili Veneri, </w:t>
      </w:r>
      <w:r w:rsidRPr="008C4A40">
        <w:rPr>
          <w:rFonts w:asciiTheme="majorHAnsi" w:hAnsiTheme="majorHAnsi"/>
          <w:lang w:val="it-IT"/>
        </w:rPr>
        <w:t>da quella di Milo a quella cosiddetta Callipigia</w:t>
      </w:r>
      <w:r w:rsidRPr="00AA021C">
        <w:rPr>
          <w:rFonts w:asciiTheme="majorHAnsi" w:hAnsiTheme="majorHAnsi"/>
          <w:lang w:val="it-IT"/>
        </w:rPr>
        <w:t>. La statua deve solo evocare la bellezza e l’arte per eccellenza davanti a una montagna di abiti usati. I</w:t>
      </w:r>
      <w:r>
        <w:rPr>
          <w:rFonts w:asciiTheme="majorHAnsi" w:hAnsiTheme="majorHAnsi"/>
          <w:lang w:val="it-IT"/>
        </w:rPr>
        <w:t>l gioco è chiaro: la vita vera</w:t>
      </w:r>
      <w:r w:rsidRPr="00AA021C">
        <w:rPr>
          <w:rFonts w:asciiTheme="majorHAnsi" w:hAnsiTheme="majorHAnsi"/>
          <w:lang w:val="it-IT"/>
        </w:rPr>
        <w:t>, usata, in contrapposizione al Bello ideale.</w:t>
      </w:r>
      <w:r w:rsidR="006A2D5C">
        <w:rPr>
          <w:rFonts w:asciiTheme="majorHAnsi" w:hAnsiTheme="majorHAnsi"/>
          <w:lang w:val="it-IT"/>
        </w:rPr>
        <w:t xml:space="preserve"> </w:t>
      </w:r>
      <w:r w:rsidR="00441BC2">
        <w:rPr>
          <w:rFonts w:asciiTheme="majorHAnsi" w:hAnsiTheme="majorHAnsi"/>
          <w:lang w:val="it-IT"/>
        </w:rPr>
        <w:t xml:space="preserve">[...] </w:t>
      </w:r>
      <w:r w:rsidR="006A2D5C">
        <w:rPr>
          <w:rFonts w:asciiTheme="majorHAnsi" w:hAnsiTheme="majorHAnsi"/>
          <w:lang w:val="it-IT"/>
        </w:rPr>
        <w:t xml:space="preserve">I </w:t>
      </w:r>
      <w:r w:rsidR="006A2D5C" w:rsidRPr="006A2D5C">
        <w:rPr>
          <w:rFonts w:asciiTheme="majorHAnsi" w:hAnsiTheme="majorHAnsi"/>
          <w:lang w:val="it-IT"/>
        </w:rPr>
        <w:t>materiali di cui è composta l’installazione sono particolarmente significativi. </w:t>
      </w:r>
    </w:p>
    <w:p w:rsidR="00197D92" w:rsidRDefault="00197D92" w:rsidP="00197D92">
      <w:pPr>
        <w:jc w:val="right"/>
        <w:rPr>
          <w:rFonts w:asciiTheme="majorHAnsi" w:hAnsiTheme="majorHAnsi" w:cs="Arial"/>
          <w:iCs/>
          <w:sz w:val="16"/>
          <w:szCs w:val="16"/>
          <w:shd w:val="clear" w:color="auto" w:fill="FFFFFF"/>
          <w:lang w:val="it-IT"/>
        </w:rPr>
      </w:pPr>
    </w:p>
    <w:p w:rsidR="00197D92" w:rsidRPr="00AA021C" w:rsidRDefault="00197D92" w:rsidP="00197D92">
      <w:pPr>
        <w:jc w:val="right"/>
        <w:rPr>
          <w:rFonts w:asciiTheme="majorHAnsi" w:hAnsiTheme="majorHAnsi"/>
          <w:sz w:val="16"/>
          <w:szCs w:val="16"/>
          <w:lang w:val="it-IT"/>
        </w:rPr>
      </w:pPr>
      <w:r w:rsidRPr="00787982">
        <w:rPr>
          <w:rFonts w:asciiTheme="majorHAnsi" w:hAnsiTheme="majorHAnsi" w:cs="Arial"/>
          <w:iCs/>
          <w:sz w:val="16"/>
          <w:szCs w:val="16"/>
          <w:shd w:val="clear" w:color="auto" w:fill="FFFFFF"/>
          <w:lang w:val="it-IT"/>
        </w:rPr>
        <w:t>A cura di Rita Sberlati, Art curator and Human resources, 7 gennaio 201</w:t>
      </w:r>
      <w:r>
        <w:rPr>
          <w:rFonts w:asciiTheme="majorHAnsi" w:hAnsiTheme="majorHAnsi" w:cs="Arial"/>
          <w:iCs/>
          <w:sz w:val="16"/>
          <w:szCs w:val="16"/>
          <w:shd w:val="clear" w:color="auto" w:fill="FFFFFF"/>
          <w:lang w:val="it-IT"/>
        </w:rPr>
        <w:t>5</w:t>
      </w:r>
      <w:r w:rsidRPr="00787982">
        <w:rPr>
          <w:rFonts w:asciiTheme="majorHAnsi" w:hAnsiTheme="majorHAnsi" w:cs="Arial"/>
          <w:iCs/>
          <w:sz w:val="16"/>
          <w:szCs w:val="16"/>
          <w:shd w:val="clear" w:color="auto" w:fill="FFFFFF"/>
          <w:lang w:val="it-IT"/>
        </w:rPr>
        <w:t xml:space="preserve">, </w:t>
      </w:r>
      <w:r w:rsidRPr="00787982">
        <w:rPr>
          <w:rFonts w:asciiTheme="majorHAnsi" w:hAnsiTheme="majorHAnsi"/>
          <w:sz w:val="16"/>
          <w:szCs w:val="16"/>
          <w:u w:val="single"/>
          <w:lang w:val="it-IT"/>
        </w:rPr>
        <w:t>http://nowhow.it/la-venere-degli-stracci-approfondimento/</w:t>
      </w:r>
    </w:p>
    <w:p w:rsidR="00197D92" w:rsidRDefault="00197D92" w:rsidP="00197D92">
      <w:pPr>
        <w:rPr>
          <w:rFonts w:asciiTheme="majorHAnsi" w:hAnsiTheme="majorHAnsi"/>
          <w:iCs/>
          <w:vertAlign w:val="superscript"/>
          <w:lang w:val="it-IT"/>
        </w:rPr>
      </w:pPr>
    </w:p>
    <w:p w:rsidR="00197D92" w:rsidRPr="00036D0A" w:rsidRDefault="00197D92" w:rsidP="00197D92">
      <w:pPr>
        <w:jc w:val="both"/>
        <w:rPr>
          <w:rFonts w:asciiTheme="majorHAnsi" w:eastAsia="Times New Roman" w:hAnsiTheme="majorHAnsi" w:cs="Times New Roman"/>
          <w:color w:val="000000"/>
          <w:lang w:val="it-IT" w:eastAsia="it-IT"/>
        </w:rPr>
      </w:pPr>
    </w:p>
    <w:p w:rsidR="00197D92" w:rsidRDefault="00197D92" w:rsidP="00197D92">
      <w:pPr>
        <w:spacing w:line="360" w:lineRule="auto"/>
        <w:jc w:val="both"/>
        <w:rPr>
          <w:rFonts w:asciiTheme="majorHAnsi" w:eastAsia="Times New Roman" w:hAnsiTheme="majorHAnsi" w:cs="Times New Roman"/>
          <w:color w:val="000000"/>
          <w:lang w:val="it-IT" w:eastAsia="it-IT"/>
        </w:rPr>
      </w:pPr>
    </w:p>
    <w:p w:rsidR="00197D92" w:rsidRPr="00AA021C" w:rsidRDefault="00DA1142" w:rsidP="00197D92">
      <w:pPr>
        <w:spacing w:line="360" w:lineRule="auto"/>
        <w:jc w:val="both"/>
        <w:rPr>
          <w:rFonts w:asciiTheme="majorHAnsi" w:hAnsiTheme="majorHAnsi"/>
          <w:lang w:val="it-IT"/>
        </w:rPr>
      </w:pPr>
      <w:r w:rsidRPr="00DA1142">
        <w:rPr>
          <w:rFonts w:asciiTheme="majorHAnsi" w:eastAsia="Times New Roman" w:hAnsiTheme="majorHAnsi" w:cs="Times New Roman"/>
          <w:noProof/>
          <w:color w:val="000000"/>
          <w:sz w:val="16"/>
          <w:szCs w:val="16"/>
          <w:lang w:val="it-IT" w:eastAsia="it-IT"/>
        </w:rPr>
        <w:pict>
          <v:shape id="_x0000_s1028" type="#_x0000_t202" style="position:absolute;left:0;text-align:left;margin-left:-41.6pt;margin-top:.1pt;width:30.2pt;height:142.7pt;z-index:251659264;mso-height-percent:200;mso-height-percent:200;mso-width-relative:margin;mso-height-relative:margin" stroked="f">
            <v:textbox style="mso-fit-shape-to-text:t">
              <w:txbxContent>
                <w:p w:rsidR="00197D92" w:rsidRPr="00F71B88" w:rsidRDefault="00197D92" w:rsidP="00197D92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197D92" w:rsidRPr="00F71B88" w:rsidRDefault="00197D92" w:rsidP="00197D92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197D92" w:rsidRPr="00F71B88" w:rsidRDefault="00197D92" w:rsidP="00197D92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197D92" w:rsidRPr="00F71B88" w:rsidRDefault="00197D92" w:rsidP="00197D92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</w:p>
                <w:p w:rsidR="00197D92" w:rsidRPr="00F71B88" w:rsidRDefault="00197D92" w:rsidP="00197D92">
                  <w:pPr>
                    <w:spacing w:line="360" w:lineRule="auto"/>
                    <w:rPr>
                      <w:rFonts w:asciiTheme="majorHAnsi" w:hAnsiTheme="majorHAnsi"/>
                      <w:lang w:val="es-ES"/>
                    </w:rPr>
                  </w:pPr>
                  <w:r w:rsidRPr="00F71B88">
                    <w:rPr>
                      <w:rFonts w:asciiTheme="majorHAnsi" w:hAnsiTheme="majorHAnsi"/>
                      <w:lang w:val="es-ES"/>
                    </w:rPr>
                    <w:t>5</w:t>
                  </w:r>
                </w:p>
              </w:txbxContent>
            </v:textbox>
          </v:shape>
        </w:pict>
      </w:r>
      <w:r w:rsidR="00197D92" w:rsidRPr="0063533F">
        <w:rPr>
          <w:rFonts w:asciiTheme="majorHAnsi" w:eastAsia="Times New Roman" w:hAnsiTheme="majorHAnsi" w:cs="Times New Roman"/>
          <w:color w:val="000000"/>
          <w:lang w:val="it-IT" w:eastAsia="it-IT"/>
        </w:rPr>
        <w:t>Sono gli anni delle grandi trasformazioni sociali, gli anni del boom economico e del grande conflitto tra capitale e lavoro. La pittura e la scultura devono uscire dalla loro perfezione</w:t>
      </w:r>
      <w:r w:rsidR="00197D92" w:rsidRPr="004F6E1C">
        <w:rPr>
          <w:rFonts w:asciiTheme="majorHAnsi" w:eastAsia="Times New Roman" w:hAnsiTheme="majorHAnsi" w:cs="Times New Roman"/>
          <w:color w:val="000000"/>
          <w:lang w:val="it-IT" w:eastAsia="it-IT"/>
        </w:rPr>
        <w:t>: l</w:t>
      </w:r>
      <w:r w:rsidR="00197D92" w:rsidRPr="0063533F">
        <w:rPr>
          <w:rFonts w:asciiTheme="majorHAnsi" w:eastAsia="Times New Roman" w:hAnsiTheme="majorHAnsi" w:cs="Times New Roman"/>
          <w:color w:val="000000"/>
          <w:lang w:val="it-IT" w:eastAsia="it-IT"/>
        </w:rPr>
        <w:t xml:space="preserve">’arte non sta chiusa in asettici laboratori di creatività, l’arte circola per strada. </w:t>
      </w:r>
      <w:r w:rsidR="00197D92" w:rsidRPr="00AA021C">
        <w:rPr>
          <w:rFonts w:asciiTheme="majorHAnsi" w:hAnsiTheme="majorHAnsi"/>
          <w:lang w:val="it-IT"/>
        </w:rPr>
        <w:t>La società, si muove e ignorarla non è più possibile – antimilitarismo, ecologia, emarginazione – il nuovo linguaggio dell’arte deve imparare a convivere con la quotidianità e il suo sociale.</w:t>
      </w:r>
    </w:p>
    <w:p w:rsidR="00197D92" w:rsidRDefault="00197D92" w:rsidP="00197D92">
      <w:pPr>
        <w:spacing w:line="255" w:lineRule="atLeast"/>
        <w:jc w:val="right"/>
        <w:textAlignment w:val="baseline"/>
        <w:rPr>
          <w:rFonts w:asciiTheme="majorHAnsi" w:eastAsia="Times New Roman" w:hAnsiTheme="majorHAnsi" w:cs="Times New Roman"/>
          <w:color w:val="000000"/>
          <w:sz w:val="16"/>
          <w:szCs w:val="16"/>
          <w:lang w:val="it-IT" w:eastAsia="it-IT"/>
        </w:rPr>
      </w:pPr>
    </w:p>
    <w:p w:rsidR="00197D92" w:rsidRPr="0063533F" w:rsidRDefault="00197D92" w:rsidP="00197D92">
      <w:pPr>
        <w:spacing w:line="255" w:lineRule="atLeast"/>
        <w:jc w:val="right"/>
        <w:textAlignment w:val="baseline"/>
        <w:rPr>
          <w:rFonts w:asciiTheme="majorHAnsi" w:eastAsia="Times New Roman" w:hAnsiTheme="majorHAnsi" w:cs="Times New Roman"/>
          <w:color w:val="000000"/>
          <w:sz w:val="16"/>
          <w:szCs w:val="16"/>
          <w:u w:val="single"/>
          <w:lang w:val="it-IT" w:eastAsia="it-IT"/>
        </w:rPr>
      </w:pPr>
      <w:r>
        <w:rPr>
          <w:rFonts w:asciiTheme="majorHAnsi" w:eastAsia="Times New Roman" w:hAnsiTheme="majorHAnsi" w:cs="Times New Roman"/>
          <w:color w:val="000000"/>
          <w:sz w:val="16"/>
          <w:szCs w:val="16"/>
          <w:lang w:val="it-IT" w:eastAsia="it-IT"/>
        </w:rPr>
        <w:t xml:space="preserve">Articolo di Mauro Covaich, </w:t>
      </w:r>
      <w:r w:rsidRPr="00A36D70">
        <w:rPr>
          <w:rFonts w:asciiTheme="majorHAnsi" w:eastAsia="Times New Roman" w:hAnsiTheme="majorHAnsi" w:cs="Times New Roman"/>
          <w:color w:val="000000"/>
          <w:sz w:val="16"/>
          <w:szCs w:val="16"/>
          <w:lang w:val="it-IT" w:eastAsia="it-IT"/>
        </w:rPr>
        <w:t xml:space="preserve">24 marzo 2011, </w:t>
      </w:r>
      <w:r w:rsidRPr="00787982">
        <w:rPr>
          <w:rFonts w:asciiTheme="majorHAnsi" w:eastAsia="Times New Roman" w:hAnsiTheme="majorHAnsi" w:cs="Times New Roman"/>
          <w:color w:val="000000"/>
          <w:sz w:val="16"/>
          <w:szCs w:val="16"/>
          <w:u w:val="single"/>
          <w:lang w:val="it-IT" w:eastAsia="it-IT"/>
        </w:rPr>
        <w:t>http://www.vanityfair.it/show/extra/2011/03/24/covacich_arte_spiegata_a_tuo_marito#?refresh=ce</w:t>
      </w:r>
    </w:p>
    <w:p w:rsidR="00197D92" w:rsidRPr="00A36D70" w:rsidRDefault="00197D92" w:rsidP="00197D92">
      <w:pPr>
        <w:jc w:val="both"/>
        <w:rPr>
          <w:rFonts w:asciiTheme="majorHAnsi" w:hAnsiTheme="majorHAnsi"/>
          <w:lang w:val="it-IT"/>
        </w:rPr>
      </w:pPr>
    </w:p>
    <w:p w:rsidR="00197D92" w:rsidRDefault="00197D92" w:rsidP="00197D92">
      <w:pPr>
        <w:rPr>
          <w:rFonts w:asciiTheme="majorHAnsi" w:hAnsiTheme="majorHAnsi"/>
          <w:b/>
          <w:sz w:val="24"/>
          <w:szCs w:val="24"/>
          <w:lang w:val="it-IT"/>
        </w:rPr>
      </w:pPr>
    </w:p>
    <w:p w:rsidR="00197D92" w:rsidRDefault="00197D92">
      <w:pPr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br w:type="page"/>
      </w:r>
    </w:p>
    <w:p w:rsidR="00197D92" w:rsidRDefault="00197D92" w:rsidP="00197D92">
      <w:pPr>
        <w:rPr>
          <w:rFonts w:asciiTheme="majorHAnsi" w:hAnsiTheme="majorHAnsi"/>
          <w:b/>
          <w:sz w:val="24"/>
          <w:szCs w:val="24"/>
          <w:lang w:val="it-IT"/>
        </w:rPr>
      </w:pPr>
    </w:p>
    <w:p w:rsidR="00197D92" w:rsidRDefault="00197D92" w:rsidP="00197D92">
      <w:pPr>
        <w:jc w:val="center"/>
        <w:rPr>
          <w:rFonts w:asciiTheme="majorHAnsi" w:hAnsiTheme="majorHAnsi"/>
          <w:b/>
          <w:sz w:val="24"/>
          <w:szCs w:val="24"/>
          <w:lang w:val="it-IT"/>
        </w:rPr>
      </w:pPr>
      <w:r w:rsidRPr="004F6E1C">
        <w:rPr>
          <w:rFonts w:asciiTheme="majorHAnsi" w:hAnsiTheme="majorHAnsi"/>
          <w:b/>
          <w:sz w:val="24"/>
          <w:szCs w:val="24"/>
          <w:lang w:val="it-IT"/>
        </w:rPr>
        <w:t xml:space="preserve">La </w:t>
      </w:r>
      <w:r w:rsidRPr="00AA021C">
        <w:rPr>
          <w:rFonts w:asciiTheme="majorHAnsi" w:hAnsiTheme="majorHAnsi"/>
          <w:b/>
          <w:i/>
          <w:sz w:val="24"/>
          <w:szCs w:val="24"/>
          <w:lang w:val="it-IT"/>
        </w:rPr>
        <w:t>Venere degli stracci</w:t>
      </w:r>
      <w:r>
        <w:rPr>
          <w:rStyle w:val="Refdenotaalpie"/>
          <w:rFonts w:asciiTheme="majorHAnsi" w:hAnsiTheme="majorHAnsi"/>
          <w:b/>
          <w:i/>
          <w:sz w:val="24"/>
          <w:szCs w:val="24"/>
          <w:lang w:val="it-IT"/>
        </w:rPr>
        <w:footnoteReference w:id="4"/>
      </w:r>
      <w:r w:rsidRPr="004F6E1C">
        <w:rPr>
          <w:rFonts w:asciiTheme="majorHAnsi" w:hAnsiTheme="majorHAnsi"/>
          <w:b/>
          <w:sz w:val="24"/>
          <w:szCs w:val="24"/>
          <w:lang w:val="it-IT"/>
        </w:rPr>
        <w:t xml:space="preserve"> – Michelangelo Pistoletto</w:t>
      </w:r>
    </w:p>
    <w:p w:rsidR="00197D92" w:rsidRDefault="00197D92" w:rsidP="00197D92">
      <w:pPr>
        <w:rPr>
          <w:rFonts w:asciiTheme="majorHAnsi" w:hAnsiTheme="majorHAnsi"/>
          <w:b/>
          <w:sz w:val="24"/>
          <w:szCs w:val="24"/>
          <w:lang w:val="it-IT"/>
        </w:rPr>
      </w:pPr>
    </w:p>
    <w:p w:rsidR="00197D92" w:rsidRPr="00197D92" w:rsidRDefault="00197D92" w:rsidP="00197D92">
      <w:pPr>
        <w:rPr>
          <w:rFonts w:asciiTheme="majorHAnsi" w:hAnsiTheme="majorHAnsi"/>
          <w:b/>
          <w:lang w:val="it-IT"/>
        </w:rPr>
      </w:pPr>
      <w:r w:rsidRPr="00197D92">
        <w:rPr>
          <w:rFonts w:asciiTheme="majorHAnsi" w:hAnsiTheme="majorHAnsi"/>
          <w:b/>
          <w:lang w:val="it-IT"/>
        </w:rPr>
        <w:t>Leggi i testi e completa la tabella</w:t>
      </w:r>
    </w:p>
    <w:p w:rsidR="00197D92" w:rsidRDefault="00197D92" w:rsidP="00197D92">
      <w:pPr>
        <w:rPr>
          <w:rFonts w:asciiTheme="majorHAnsi" w:hAnsiTheme="majorHAnsi"/>
          <w:lang w:val="it-IT"/>
        </w:rPr>
      </w:pPr>
    </w:p>
    <w:p w:rsidR="00197D92" w:rsidRPr="00197D92" w:rsidRDefault="00197D92" w:rsidP="00197D92">
      <w:pPr>
        <w:rPr>
          <w:rFonts w:asciiTheme="majorHAnsi" w:hAnsiTheme="majorHAnsi"/>
          <w:u w:val="single"/>
          <w:lang w:val="it-IT"/>
        </w:rPr>
      </w:pPr>
      <w:r w:rsidRPr="00197D92">
        <w:rPr>
          <w:rFonts w:asciiTheme="majorHAnsi" w:hAnsiTheme="majorHAnsi"/>
          <w:u w:val="single"/>
          <w:lang w:val="it-IT"/>
        </w:rPr>
        <w:t>Documento 1</w:t>
      </w:r>
    </w:p>
    <w:p w:rsidR="00197D92" w:rsidRPr="00197D92" w:rsidRDefault="00197D92" w:rsidP="00197D92">
      <w:pPr>
        <w:rPr>
          <w:rFonts w:asciiTheme="majorHAnsi" w:hAnsiTheme="majorHAnsi"/>
          <w:lang w:val="it-IT"/>
        </w:rPr>
      </w:pPr>
    </w:p>
    <w:tbl>
      <w:tblPr>
        <w:tblStyle w:val="Tablaconcuadrcula"/>
        <w:tblW w:w="0" w:type="auto"/>
        <w:tblLook w:val="04A0"/>
      </w:tblPr>
      <w:tblGrid>
        <w:gridCol w:w="5122"/>
        <w:gridCol w:w="5015"/>
      </w:tblGrid>
      <w:tr w:rsidR="00197D92" w:rsidRPr="00197D92" w:rsidTr="00197D92">
        <w:tc>
          <w:tcPr>
            <w:tcW w:w="5122" w:type="dxa"/>
          </w:tcPr>
          <w:p w:rsidR="00197D92" w:rsidRPr="00197D92" w:rsidRDefault="00197D92" w:rsidP="009A4DE8">
            <w:p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 w:rsidRPr="00197D92">
              <w:rPr>
                <w:rFonts w:asciiTheme="majorHAnsi" w:eastAsia="Times New Roman" w:hAnsiTheme="majorHAnsi" w:cs="Arial"/>
                <w:lang w:val="it-IT" w:eastAsia="it-IT"/>
              </w:rPr>
              <w:t xml:space="preserve">Il tipo di arte: </w:t>
            </w:r>
          </w:p>
        </w:tc>
        <w:tc>
          <w:tcPr>
            <w:tcW w:w="5015" w:type="dxa"/>
          </w:tcPr>
          <w:p w:rsidR="00197D92" w:rsidRPr="00197D92" w:rsidRDefault="00197D92" w:rsidP="009A4DE8">
            <w:pPr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</w:tc>
      </w:tr>
      <w:tr w:rsidR="00197D92" w:rsidRPr="00197D92" w:rsidTr="00197D92">
        <w:tc>
          <w:tcPr>
            <w:tcW w:w="5122" w:type="dxa"/>
          </w:tcPr>
          <w:p w:rsidR="00197D92" w:rsidRPr="00197D92" w:rsidRDefault="00197D92" w:rsidP="009A4DE8">
            <w:p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 w:rsidRPr="00197D92">
              <w:rPr>
                <w:rFonts w:asciiTheme="majorHAnsi" w:eastAsia="Times New Roman" w:hAnsiTheme="majorHAnsi" w:cs="Arial"/>
                <w:lang w:val="it-IT" w:eastAsia="it-IT"/>
              </w:rPr>
              <w:t>L’artista:</w:t>
            </w:r>
          </w:p>
          <w:p w:rsidR="00197D92" w:rsidRPr="00197D92" w:rsidRDefault="00197D92" w:rsidP="009A4DE8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 w:rsidRPr="00197D92">
              <w:rPr>
                <w:rFonts w:asciiTheme="majorHAnsi" w:eastAsia="Times New Roman" w:hAnsiTheme="majorHAnsi" w:cs="Arial"/>
                <w:lang w:val="it-IT" w:eastAsia="it-IT"/>
              </w:rPr>
              <w:t>nome</w:t>
            </w:r>
            <w:r>
              <w:rPr>
                <w:rFonts w:asciiTheme="majorHAnsi" w:eastAsia="Times New Roman" w:hAnsiTheme="majorHAnsi" w:cs="Arial"/>
                <w:lang w:val="it-IT" w:eastAsia="it-IT"/>
              </w:rPr>
              <w:t xml:space="preserve"> e cognome</w:t>
            </w:r>
          </w:p>
          <w:p w:rsidR="00197D92" w:rsidRPr="00197D92" w:rsidRDefault="00197D92" w:rsidP="009A4DE8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 w:rsidRPr="00197D92">
              <w:rPr>
                <w:rFonts w:asciiTheme="majorHAnsi" w:eastAsia="Times New Roman" w:hAnsiTheme="majorHAnsi" w:cs="Arial"/>
                <w:lang w:val="it-IT" w:eastAsia="it-IT"/>
              </w:rPr>
              <w:t>corrente artistica</w:t>
            </w:r>
          </w:p>
          <w:p w:rsidR="00197D92" w:rsidRPr="00197D92" w:rsidRDefault="00197D92" w:rsidP="009A4DE8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 w:rsidRPr="00197D92">
              <w:rPr>
                <w:rFonts w:asciiTheme="majorHAnsi" w:eastAsia="Times New Roman" w:hAnsiTheme="majorHAnsi" w:cs="Arial"/>
                <w:lang w:val="it-IT" w:eastAsia="it-IT"/>
              </w:rPr>
              <w:t>epoca</w:t>
            </w:r>
          </w:p>
        </w:tc>
        <w:tc>
          <w:tcPr>
            <w:tcW w:w="5015" w:type="dxa"/>
          </w:tcPr>
          <w:p w:rsidR="00197D92" w:rsidRPr="00197D92" w:rsidRDefault="00197D92" w:rsidP="009A4DE8">
            <w:pPr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</w:tc>
      </w:tr>
      <w:tr w:rsidR="00197D92" w:rsidRPr="00A40250" w:rsidTr="00197D92">
        <w:tc>
          <w:tcPr>
            <w:tcW w:w="5122" w:type="dxa"/>
          </w:tcPr>
          <w:p w:rsidR="00197D92" w:rsidRPr="00197D92" w:rsidRDefault="00197D92" w:rsidP="009A4DE8">
            <w:p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 w:rsidRPr="00197D92">
              <w:rPr>
                <w:rFonts w:asciiTheme="majorHAnsi" w:eastAsia="Times New Roman" w:hAnsiTheme="majorHAnsi" w:cs="Arial"/>
                <w:lang w:val="it-IT" w:eastAsia="it-IT"/>
              </w:rPr>
              <w:t>L’opera:</w:t>
            </w:r>
          </w:p>
          <w:p w:rsidR="00197D92" w:rsidRPr="00197D92" w:rsidRDefault="00197D92" w:rsidP="009A4DE8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 w:rsidRPr="00197D92">
              <w:rPr>
                <w:rFonts w:asciiTheme="majorHAnsi" w:eastAsia="Times New Roman" w:hAnsiTheme="majorHAnsi" w:cs="Arial"/>
                <w:lang w:val="it-IT" w:eastAsia="it-IT"/>
              </w:rPr>
              <w:t>dove si trova</w:t>
            </w:r>
          </w:p>
          <w:p w:rsidR="00197D92" w:rsidRPr="00197D92" w:rsidRDefault="00197D92" w:rsidP="009A4DE8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 w:rsidRPr="00197D92">
              <w:rPr>
                <w:rFonts w:asciiTheme="majorHAnsi" w:eastAsia="Times New Roman" w:hAnsiTheme="majorHAnsi" w:cs="Arial"/>
                <w:lang w:val="it-IT" w:eastAsia="it-IT"/>
              </w:rPr>
              <w:t>richiami ad altre opere d’arte</w:t>
            </w:r>
          </w:p>
          <w:p w:rsidR="00197D92" w:rsidRPr="00197D92" w:rsidRDefault="00197D92" w:rsidP="009A4DE8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 w:rsidRPr="00197D92">
              <w:rPr>
                <w:rFonts w:asciiTheme="majorHAnsi" w:eastAsia="Times New Roman" w:hAnsiTheme="majorHAnsi" w:cs="Arial"/>
                <w:lang w:val="it-IT" w:eastAsia="it-IT"/>
              </w:rPr>
              <w:t>cosa rappresenta (oggetti, materiali, colori, azioni)</w:t>
            </w:r>
          </w:p>
          <w:p w:rsidR="00197D92" w:rsidRPr="00197D92" w:rsidRDefault="00197D92" w:rsidP="009A4DE8">
            <w:p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  <w:p w:rsidR="00197D92" w:rsidRPr="00197D92" w:rsidRDefault="00197D92" w:rsidP="009A4DE8">
            <w:p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</w:tc>
        <w:tc>
          <w:tcPr>
            <w:tcW w:w="5015" w:type="dxa"/>
          </w:tcPr>
          <w:p w:rsidR="00197D92" w:rsidRPr="00197D92" w:rsidRDefault="00197D92" w:rsidP="009A4DE8">
            <w:pPr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</w:tc>
      </w:tr>
      <w:tr w:rsidR="00197D92" w:rsidRPr="00A40250" w:rsidTr="00197D92">
        <w:tc>
          <w:tcPr>
            <w:tcW w:w="5122" w:type="dxa"/>
          </w:tcPr>
          <w:p w:rsidR="00197D92" w:rsidRPr="00197D92" w:rsidRDefault="00197D92" w:rsidP="009A4DE8">
            <w:p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 w:rsidRPr="00197D92">
              <w:rPr>
                <w:rFonts w:asciiTheme="majorHAnsi" w:eastAsia="Times New Roman" w:hAnsiTheme="majorHAnsi" w:cs="Arial"/>
                <w:lang w:val="it-IT" w:eastAsia="it-IT"/>
              </w:rPr>
              <w:t>Il tema dell’opera:</w:t>
            </w:r>
          </w:p>
          <w:p w:rsidR="00197D92" w:rsidRDefault="00197D92" w:rsidP="009A4DE8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 w:rsidRPr="00197D92">
              <w:rPr>
                <w:rFonts w:asciiTheme="majorHAnsi" w:eastAsia="Times New Roman" w:hAnsiTheme="majorHAnsi" w:cs="Arial"/>
                <w:lang w:val="it-IT" w:eastAsia="it-IT"/>
              </w:rPr>
              <w:t>quale messaggio vuole trasmettere</w:t>
            </w:r>
          </w:p>
          <w:p w:rsidR="00A40250" w:rsidRPr="00197D92" w:rsidRDefault="00A40250" w:rsidP="00A40250">
            <w:pPr>
              <w:pStyle w:val="Prrafodelista"/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  <w:p w:rsidR="00197D92" w:rsidRPr="00197D92" w:rsidRDefault="00197D92" w:rsidP="009A4DE8">
            <w:pPr>
              <w:pStyle w:val="Prrafodelista"/>
              <w:numPr>
                <w:ilvl w:val="0"/>
                <w:numId w:val="1"/>
              </w:num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 w:rsidRPr="00197D92">
              <w:rPr>
                <w:rFonts w:asciiTheme="majorHAnsi" w:eastAsia="Times New Roman" w:hAnsiTheme="majorHAnsi" w:cs="Arial"/>
                <w:lang w:val="it-IT" w:eastAsia="it-IT"/>
              </w:rPr>
              <w:t>contro cosa rivolge la sua critica</w:t>
            </w:r>
          </w:p>
        </w:tc>
        <w:tc>
          <w:tcPr>
            <w:tcW w:w="5015" w:type="dxa"/>
          </w:tcPr>
          <w:p w:rsidR="00197D92" w:rsidRPr="00197D92" w:rsidRDefault="00197D92" w:rsidP="009A4DE8">
            <w:pPr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</w:tc>
      </w:tr>
    </w:tbl>
    <w:p w:rsidR="00197D92" w:rsidRPr="00197D92" w:rsidRDefault="00197D92" w:rsidP="00197D92">
      <w:pPr>
        <w:rPr>
          <w:rFonts w:asciiTheme="majorHAnsi" w:hAnsiTheme="majorHAnsi"/>
          <w:lang w:val="it-IT"/>
        </w:rPr>
      </w:pPr>
    </w:p>
    <w:p w:rsidR="00197D92" w:rsidRPr="00197D92" w:rsidRDefault="00197D92" w:rsidP="00197D92">
      <w:pPr>
        <w:rPr>
          <w:rFonts w:asciiTheme="majorHAnsi" w:hAnsiTheme="majorHAnsi"/>
          <w:u w:val="single"/>
          <w:lang w:val="it-IT"/>
        </w:rPr>
      </w:pPr>
      <w:r w:rsidRPr="00197D92">
        <w:rPr>
          <w:rFonts w:asciiTheme="majorHAnsi" w:hAnsiTheme="majorHAnsi"/>
          <w:u w:val="single"/>
          <w:lang w:val="it-IT"/>
        </w:rPr>
        <w:t>Documento 2</w:t>
      </w:r>
    </w:p>
    <w:p w:rsidR="00197D92" w:rsidRPr="00197D92" w:rsidRDefault="00197D92" w:rsidP="00197D92">
      <w:pPr>
        <w:rPr>
          <w:rFonts w:asciiTheme="majorHAnsi" w:hAnsiTheme="majorHAnsi"/>
          <w:lang w:val="it-IT"/>
        </w:rPr>
      </w:pPr>
    </w:p>
    <w:tbl>
      <w:tblPr>
        <w:tblStyle w:val="Tablaconcuadrcula"/>
        <w:tblW w:w="0" w:type="auto"/>
        <w:tblLook w:val="04A0"/>
      </w:tblPr>
      <w:tblGrid>
        <w:gridCol w:w="5115"/>
        <w:gridCol w:w="5022"/>
      </w:tblGrid>
      <w:tr w:rsidR="00197D92" w:rsidRPr="00197D92" w:rsidTr="00197D92">
        <w:tc>
          <w:tcPr>
            <w:tcW w:w="5115" w:type="dxa"/>
          </w:tcPr>
          <w:p w:rsidR="00197D92" w:rsidRPr="00197D92" w:rsidRDefault="00197D92" w:rsidP="009A4DE8">
            <w:p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  <w:r w:rsidRPr="00197D92">
              <w:rPr>
                <w:rFonts w:asciiTheme="majorHAnsi" w:eastAsia="Times New Roman" w:hAnsiTheme="majorHAnsi" w:cs="Arial"/>
                <w:lang w:val="it-IT" w:eastAsia="it-IT"/>
              </w:rPr>
              <w:t>Il ruolo dell’arte per Michelangelo Pistoletto</w:t>
            </w:r>
            <w:r>
              <w:rPr>
                <w:rFonts w:asciiTheme="majorHAnsi" w:eastAsia="Times New Roman" w:hAnsiTheme="majorHAnsi" w:cs="Arial"/>
                <w:lang w:val="it-IT" w:eastAsia="it-IT"/>
              </w:rPr>
              <w:t>:</w:t>
            </w:r>
          </w:p>
          <w:p w:rsidR="00197D92" w:rsidRPr="00197D92" w:rsidRDefault="00197D92" w:rsidP="009A4DE8">
            <w:pPr>
              <w:spacing w:line="48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</w:tc>
        <w:tc>
          <w:tcPr>
            <w:tcW w:w="5022" w:type="dxa"/>
          </w:tcPr>
          <w:p w:rsidR="00197D92" w:rsidRPr="00197D92" w:rsidRDefault="00197D92" w:rsidP="009A4DE8">
            <w:pPr>
              <w:spacing w:line="360" w:lineRule="auto"/>
              <w:rPr>
                <w:rFonts w:asciiTheme="majorHAnsi" w:eastAsia="Times New Roman" w:hAnsiTheme="majorHAnsi" w:cs="Arial"/>
                <w:lang w:val="it-IT" w:eastAsia="it-IT"/>
              </w:rPr>
            </w:pPr>
          </w:p>
        </w:tc>
      </w:tr>
    </w:tbl>
    <w:p w:rsidR="00197D92" w:rsidRPr="00197D92" w:rsidRDefault="00197D92" w:rsidP="00197D92">
      <w:pPr>
        <w:rPr>
          <w:rFonts w:asciiTheme="majorHAnsi" w:hAnsiTheme="majorHAnsi"/>
          <w:lang w:val="it-IT"/>
        </w:rPr>
      </w:pPr>
    </w:p>
    <w:p w:rsidR="00707629" w:rsidRPr="008C4A40" w:rsidRDefault="008C4A40">
      <w:pPr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 </w:t>
      </w:r>
    </w:p>
    <w:sectPr w:rsidR="00707629" w:rsidRPr="008C4A40" w:rsidSect="00197D9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EC" w:rsidRDefault="00FB59EC" w:rsidP="00197D92">
      <w:r>
        <w:separator/>
      </w:r>
    </w:p>
  </w:endnote>
  <w:endnote w:type="continuationSeparator" w:id="0">
    <w:p w:rsidR="00FB59EC" w:rsidRDefault="00FB59EC" w:rsidP="0019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EC" w:rsidRDefault="00FB59EC" w:rsidP="00197D92">
      <w:r>
        <w:separator/>
      </w:r>
    </w:p>
  </w:footnote>
  <w:footnote w:type="continuationSeparator" w:id="0">
    <w:p w:rsidR="00FB59EC" w:rsidRDefault="00FB59EC" w:rsidP="00197D92">
      <w:r>
        <w:continuationSeparator/>
      </w:r>
    </w:p>
  </w:footnote>
  <w:footnote w:id="1">
    <w:p w:rsidR="00197D92" w:rsidRPr="00197D92" w:rsidRDefault="00197D92">
      <w:pPr>
        <w:pStyle w:val="Textonotapie"/>
        <w:rPr>
          <w:rFonts w:asciiTheme="majorHAnsi" w:hAnsiTheme="majorHAnsi"/>
          <w:lang w:val="it-IT"/>
        </w:rPr>
      </w:pPr>
      <w:r>
        <w:rPr>
          <w:rStyle w:val="Refdenotaalpie"/>
        </w:rPr>
        <w:footnoteRef/>
      </w:r>
      <w:r>
        <w:t xml:space="preserve"> </w:t>
      </w:r>
      <w:proofErr w:type="gramStart"/>
      <w:r w:rsidRPr="00197D92">
        <w:rPr>
          <w:rFonts w:asciiTheme="majorHAnsi" w:hAnsiTheme="majorHAnsi"/>
          <w:i/>
        </w:rPr>
        <w:t>chiffons</w:t>
      </w:r>
      <w:proofErr w:type="gramEnd"/>
    </w:p>
  </w:footnote>
  <w:footnote w:id="2">
    <w:p w:rsidR="006A2D5C" w:rsidRPr="006A2D5C" w:rsidRDefault="006A2D5C">
      <w:pPr>
        <w:pStyle w:val="Textonotapie"/>
        <w:rPr>
          <w:lang w:val="it-IT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ajorHAnsi" w:hAnsiTheme="majorHAnsi"/>
          <w:i/>
          <w:lang w:val="it-IT"/>
        </w:rPr>
        <w:t>bé</w:t>
      </w:r>
      <w:r w:rsidRPr="006A2D5C">
        <w:rPr>
          <w:rFonts w:asciiTheme="majorHAnsi" w:hAnsiTheme="majorHAnsi"/>
          <w:i/>
          <w:lang w:val="it-IT"/>
        </w:rPr>
        <w:t>ton</w:t>
      </w:r>
    </w:p>
  </w:footnote>
  <w:footnote w:id="3">
    <w:p w:rsidR="008C4A40" w:rsidRPr="008C4A40" w:rsidRDefault="008C4A40">
      <w:pPr>
        <w:pStyle w:val="Textonotapie"/>
        <w:rPr>
          <w:lang w:val="it-IT"/>
        </w:rPr>
      </w:pPr>
      <w:r>
        <w:rPr>
          <w:rStyle w:val="Refdenotaalpie"/>
        </w:rPr>
        <w:footnoteRef/>
      </w:r>
      <w:r>
        <w:t xml:space="preserve"> </w:t>
      </w:r>
      <w:r w:rsidRPr="008C4A40">
        <w:rPr>
          <w:rFonts w:asciiTheme="majorHAnsi" w:hAnsiTheme="majorHAnsi"/>
          <w:i/>
          <w:lang w:val="it-IT"/>
        </w:rPr>
        <w:t>marbre</w:t>
      </w:r>
    </w:p>
  </w:footnote>
  <w:footnote w:id="4">
    <w:p w:rsidR="00197D92" w:rsidRPr="00197D92" w:rsidRDefault="00197D92" w:rsidP="00197D92">
      <w:pPr>
        <w:pStyle w:val="Textonotapie"/>
        <w:rPr>
          <w:rFonts w:asciiTheme="majorHAnsi" w:hAnsiTheme="majorHAnsi"/>
          <w:lang w:val="it-IT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3BD3"/>
    <w:multiLevelType w:val="hybridMultilevel"/>
    <w:tmpl w:val="94E0D922"/>
    <w:lvl w:ilvl="0" w:tplc="6BDAF7B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D92"/>
    <w:rsid w:val="00197D92"/>
    <w:rsid w:val="00385F17"/>
    <w:rsid w:val="00441BC2"/>
    <w:rsid w:val="00564A6B"/>
    <w:rsid w:val="006A2D5C"/>
    <w:rsid w:val="006D361F"/>
    <w:rsid w:val="00707629"/>
    <w:rsid w:val="008051ED"/>
    <w:rsid w:val="008C4A40"/>
    <w:rsid w:val="0090315B"/>
    <w:rsid w:val="00A40250"/>
    <w:rsid w:val="00DA1142"/>
    <w:rsid w:val="00E85E1C"/>
    <w:rsid w:val="00FB59EC"/>
    <w:rsid w:val="00FD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92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97D92"/>
  </w:style>
  <w:style w:type="table" w:styleId="Tablaconcuadrcula">
    <w:name w:val="Table Grid"/>
    <w:basedOn w:val="Tablanormal"/>
    <w:uiPriority w:val="59"/>
    <w:rsid w:val="00197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7D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7D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D92"/>
    <w:rPr>
      <w:rFonts w:ascii="Tahoma" w:hAnsi="Tahoma" w:cs="Tahoma"/>
      <w:sz w:val="16"/>
      <w:szCs w:val="16"/>
      <w:lang w:val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7D9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7D92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197D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B8344-7A9A-497D-9434-53638C98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Boccia</dc:creator>
  <cp:lastModifiedBy>Laura Boccia</cp:lastModifiedBy>
  <cp:revision>5</cp:revision>
  <dcterms:created xsi:type="dcterms:W3CDTF">2015-03-21T10:30:00Z</dcterms:created>
  <dcterms:modified xsi:type="dcterms:W3CDTF">2015-03-21T17:37:00Z</dcterms:modified>
</cp:coreProperties>
</file>